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D" w:rsidRDefault="00C010C5">
      <w:pPr>
        <w:tabs>
          <w:tab w:val="left" w:pos="3570"/>
        </w:tabs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ЛИЦЕНЗИОННЫЙ ДОГОВОР</w:t>
      </w:r>
    </w:p>
    <w:p w:rsidR="003E60CD" w:rsidRDefault="00C010C5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(о предоставлении права на публичное исполнение аудиовизуального произведения)</w:t>
      </w:r>
    </w:p>
    <w:p w:rsidR="003E60CD" w:rsidRDefault="003E60CD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946A7">
        <w:rPr>
          <w:rFonts w:ascii="Times New Roman" w:hAnsi="Times New Roman"/>
          <w:b/>
          <w:bCs/>
          <w:sz w:val="22"/>
          <w:szCs w:val="22"/>
        </w:rPr>
        <w:t>____________ 20</w:t>
      </w:r>
      <w:r w:rsidR="001946A7">
        <w:rPr>
          <w:rFonts w:ascii="Times New Roman" w:hAnsi="Times New Roman"/>
          <w:b/>
          <w:bCs/>
          <w:sz w:val="22"/>
          <w:szCs w:val="22"/>
          <w:lang w:val="en-US"/>
        </w:rPr>
        <w:t>20</w:t>
      </w:r>
      <w:r>
        <w:rPr>
          <w:rFonts w:ascii="Times New Roman" w:hAnsi="Times New Roman"/>
          <w:b/>
          <w:bCs/>
          <w:sz w:val="22"/>
          <w:szCs w:val="22"/>
        </w:rPr>
        <w:t>г.</w:t>
      </w:r>
    </w:p>
    <w:p w:rsidR="003E60CD" w:rsidRDefault="003E60CD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</w:rPr>
        <w:t>ООО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  <w:bCs/>
        </w:rPr>
        <w:t>МедиаЭксперт</w:t>
      </w:r>
      <w:r>
        <w:rPr>
          <w:rFonts w:ascii="Times New Roman" w:hAnsi="Times New Roman"/>
        </w:rPr>
        <w:t>» (именуемое в дальнейшем «</w:t>
      </w:r>
      <w:r>
        <w:rPr>
          <w:rFonts w:ascii="Times New Roman" w:hAnsi="Times New Roman"/>
          <w:b/>
          <w:bCs/>
        </w:rPr>
        <w:t>Лицензиар</w:t>
      </w:r>
      <w:r>
        <w:rPr>
          <w:rFonts w:ascii="Times New Roman" w:hAnsi="Times New Roman"/>
        </w:rPr>
        <w:t xml:space="preserve">»), юридическое лицо по законодательству Российской Федерации, в лице Генерального директора В.Е. Козырева, действующего на основании Устава, с одной стороны, и </w:t>
      </w:r>
      <w:r w:rsidRPr="00091587">
        <w:rPr>
          <w:rFonts w:ascii="Times New Roman" w:hAnsi="Times New Roman"/>
          <w:color w:val="000000"/>
        </w:rPr>
        <w:t>${d_orgname}</w:t>
      </w:r>
      <w:r>
        <w:rPr>
          <w:rFonts w:ascii="Times New Roman" w:hAnsi="Times New Roman"/>
        </w:rPr>
        <w:t xml:space="preserve">(именуемый в дальнейшем «Лицензиат»), в лице  </w:t>
      </w:r>
      <w:r>
        <w:rPr>
          <w:rFonts w:ascii="Times New Roman" w:hAnsi="Times New Roman"/>
          <w:highlight w:val="yellow"/>
        </w:rPr>
        <w:t>____________________________________, действующего на основании _____________,</w:t>
      </w:r>
      <w:r>
        <w:rPr>
          <w:rFonts w:ascii="Times New Roman" w:hAnsi="Times New Roman"/>
        </w:rPr>
        <w:t xml:space="preserve"> с другой стороны</w:t>
      </w:r>
      <w:r w:rsidR="00DF14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именуемые совместно «Стороны», а по отдельности – «Сторона», заключили настоящий Договор о нижеследующем:</w:t>
      </w:r>
    </w:p>
    <w:p w:rsidR="003E60CD" w:rsidRDefault="003E60CD">
      <w:pPr>
        <w:spacing w:line="21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spacing w:line="21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ОПРЕДЕЛЕНИЯ</w:t>
      </w:r>
    </w:p>
    <w:p w:rsidR="003E60CD" w:rsidRDefault="003E60CD">
      <w:pPr>
        <w:pStyle w:val="ab"/>
        <w:spacing w:line="216" w:lineRule="auto"/>
        <w:rPr>
          <w:szCs w:val="22"/>
        </w:rPr>
      </w:pPr>
    </w:p>
    <w:p w:rsidR="003E60CD" w:rsidRDefault="00C010C5">
      <w:pPr>
        <w:pStyle w:val="ab"/>
        <w:ind w:firstLine="720"/>
        <w:rPr>
          <w:szCs w:val="22"/>
        </w:rPr>
      </w:pPr>
      <w:r>
        <w:t>1.1. Для целей настоящего Договора следующие слова и выражения, используемые в тексте настоящего Договора, означают:</w:t>
      </w:r>
    </w:p>
    <w:p w:rsidR="003E60CD" w:rsidRDefault="00C010C5">
      <w:pPr>
        <w:ind w:firstLine="709"/>
        <w:jc w:val="both"/>
        <w:rPr>
          <w:rFonts w:ascii="Courier New CYR" w:eastAsia="Courier New CYR" w:hAnsi="Courier New CYR" w:cs="Courier New CYR"/>
          <w:sz w:val="20"/>
        </w:rPr>
      </w:pPr>
      <w:r>
        <w:rPr>
          <w:rFonts w:ascii="Times New Roman" w:hAnsi="Times New Roman"/>
          <w:sz w:val="22"/>
          <w:szCs w:val="22"/>
        </w:rPr>
        <w:t xml:space="preserve">1.1.1. </w:t>
      </w:r>
      <w:r>
        <w:rPr>
          <w:rFonts w:ascii="Times New Roman" w:hAnsi="Times New Roman"/>
          <w:b/>
          <w:bCs/>
          <w:sz w:val="22"/>
          <w:szCs w:val="22"/>
        </w:rPr>
        <w:t>«Фильм»</w:t>
      </w:r>
      <w:r>
        <w:rPr>
          <w:rFonts w:ascii="Times New Roman" w:hAnsi="Times New Roman"/>
          <w:sz w:val="22"/>
          <w:szCs w:val="22"/>
        </w:rPr>
        <w:t xml:space="preserve"> – аудиовизуальное произведение, указанное в Приложении к настоящему Договору.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1.1.2. </w:t>
      </w:r>
      <w:r>
        <w:rPr>
          <w:rFonts w:ascii="Times New Roman" w:hAnsi="Times New Roman"/>
          <w:b/>
          <w:bCs/>
          <w:sz w:val="22"/>
          <w:szCs w:val="22"/>
        </w:rPr>
        <w:t>«Афиша»</w:t>
      </w:r>
      <w:r>
        <w:rPr>
          <w:rFonts w:ascii="Times New Roman" w:hAnsi="Times New Roman"/>
          <w:sz w:val="22"/>
          <w:szCs w:val="22"/>
        </w:rPr>
        <w:t xml:space="preserve"> – рекламный плакат, состоящий из фрагментов Фильма, изображений актеров Фильма и/или иной информации о Фильме, который предназначен для использования в целях продвижения, анонсирования и рекламы Фильма.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658495</wp:posOffset>
            </wp:positionV>
            <wp:extent cx="825500" cy="1346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1.1.3. </w:t>
      </w:r>
      <w:r>
        <w:rPr>
          <w:rFonts w:ascii="Times New Roman" w:hAnsi="Times New Roman"/>
          <w:b/>
          <w:bCs/>
          <w:sz w:val="22"/>
          <w:szCs w:val="22"/>
        </w:rPr>
        <w:t>«Элементы Фильма»</w:t>
      </w:r>
      <w:r>
        <w:rPr>
          <w:rFonts w:ascii="Times New Roman" w:hAnsi="Times New Roman"/>
          <w:sz w:val="22"/>
          <w:szCs w:val="22"/>
        </w:rPr>
        <w:t xml:space="preserve"> – любая информация, имеющая отношение к Фильму, а также любые фрагменты (отрывки) Фильма, отдельные кадры и иные составные части Фильма, включая (но не ограничиваясь): Афиши, фотографические изображения любых отдельных кадров (сцен) из Фильма; название Фильма, любые произведения и результаты интеллектуальной деятельности, вошедшие в Фильм составной частью; диалоги, музыкальное сопровождение. </w:t>
      </w:r>
    </w:p>
    <w:p w:rsidR="003E60CD" w:rsidRDefault="00C010C5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Times New Roman" w:hAnsi="Times New Roman"/>
          <w:i/>
          <w:iCs/>
          <w:sz w:val="22"/>
          <w:szCs w:val="22"/>
        </w:rPr>
        <w:tab/>
        <w:t>Афиша может быть предоставлена Лицензиаром только на языке оригинала. Лицензиат вправе создать Афишу, используя общедоступные Элементы Фильма из официальных источников. При этом 1)обязательно согласование Афиши с Лицензиаром; 2) обязательно включение указания на правообладателей фильма (copyright line) (например, Hitch © 2005 Columbia Pictures Industries, Inc. All Rights Reserved). Лицензиар обязуется предоставить такую информацию; 3) обязательно соблюдение следующего формата Афиши:</w:t>
      </w:r>
    </w:p>
    <w:p w:rsidR="003E60CD" w:rsidRDefault="003E60CD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E60CD" w:rsidRDefault="00C010C5">
      <w:pPr>
        <w:tabs>
          <w:tab w:val="left" w:pos="-180"/>
          <w:tab w:val="left" w:pos="180"/>
          <w:tab w:val="left" w:pos="540"/>
        </w:tabs>
        <w:spacing w:line="228" w:lineRule="auto"/>
        <w:ind w:right="-26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1.1.4. </w:t>
      </w:r>
      <w:r>
        <w:rPr>
          <w:rFonts w:ascii="Times New Roman" w:hAnsi="Times New Roman"/>
          <w:b/>
          <w:bCs/>
          <w:sz w:val="22"/>
          <w:szCs w:val="22"/>
        </w:rPr>
        <w:t>«Показ»</w:t>
      </w:r>
      <w:r>
        <w:rPr>
          <w:rFonts w:ascii="Times New Roman" w:hAnsi="Times New Roman"/>
          <w:sz w:val="22"/>
          <w:szCs w:val="22"/>
        </w:rPr>
        <w:t xml:space="preserve"> – публичное исполнение (демонстрация) Фильма в месте, открытом для свободного посещения, или в месте, где присутствует значительное число лиц, не принадлежащих к обычному кругу семьи, с взиманием платы за просмотр Фильма или без нее. Категория разрешенного Показа - кинотеатральный (с взиманием платы за просмотр) или некоммерческий (без взимания платы за просмотр) показ - указывается в соответствующем Приложении.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1.1.5. </w:t>
      </w:r>
      <w:r>
        <w:rPr>
          <w:rFonts w:ascii="Times New Roman" w:hAnsi="Times New Roman"/>
          <w:b/>
          <w:bCs/>
          <w:sz w:val="22"/>
          <w:szCs w:val="22"/>
        </w:rPr>
        <w:t>«Лицензионная Территория»</w:t>
      </w:r>
      <w:r>
        <w:rPr>
          <w:rFonts w:ascii="Times New Roman" w:hAnsi="Times New Roman"/>
          <w:sz w:val="22"/>
          <w:szCs w:val="22"/>
        </w:rPr>
        <w:t xml:space="preserve"> – территория, в пределах которой допускается использование Фильма способами, указанными в настоящем Договоре, и которая указывается в соответствующем Приложении. </w:t>
      </w:r>
    </w:p>
    <w:p w:rsidR="003E60CD" w:rsidRDefault="00C010C5">
      <w:pPr>
        <w:pStyle w:val="ab"/>
        <w:rPr>
          <w:szCs w:val="22"/>
        </w:rPr>
      </w:pPr>
      <w:r>
        <w:t xml:space="preserve">1.1.6. </w:t>
      </w:r>
      <w:r>
        <w:rPr>
          <w:b/>
          <w:bCs/>
        </w:rPr>
        <w:t>«Лицензионный Срок»</w:t>
      </w:r>
      <w:r>
        <w:t xml:space="preserve"> – период времени, указанный в соответствующем Приложении, в течение которого допускается использование Фильма разрешенными способами и в разрешенном объеме. </w:t>
      </w:r>
      <w:r>
        <w:rPr>
          <w:i/>
          <w:iCs/>
        </w:rPr>
        <w:t>Срок настоящей лицензии заканчивается по окончанию последнего Разрешенного показа.</w:t>
      </w:r>
    </w:p>
    <w:p w:rsidR="003E60CD" w:rsidRDefault="00C010C5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1.1.7.  «</w:t>
      </w:r>
      <w:r>
        <w:rPr>
          <w:rFonts w:ascii="Times New Roman" w:hAnsi="Times New Roman"/>
          <w:b/>
          <w:bCs/>
          <w:sz w:val="22"/>
          <w:szCs w:val="22"/>
        </w:rPr>
        <w:t xml:space="preserve">Разрешенные показы» </w:t>
      </w:r>
      <w:r>
        <w:rPr>
          <w:rFonts w:ascii="Times New Roman" w:hAnsi="Times New Roman"/>
          <w:sz w:val="22"/>
          <w:szCs w:val="22"/>
        </w:rPr>
        <w:t xml:space="preserve">- определенные даты и количество показов, указанные в соответствующем Приложении. Лицензиат вправе изменить даты Разрешенных показов только один раз, при условии </w:t>
      </w:r>
      <w:r w:rsidR="00D85CBE">
        <w:rPr>
          <w:rFonts w:ascii="Times New Roman" w:hAnsi="Times New Roman"/>
          <w:sz w:val="22"/>
          <w:szCs w:val="22"/>
        </w:rPr>
        <w:t xml:space="preserve">указания на то в соответствующем Приложении через форму </w:t>
      </w:r>
      <w:hyperlink r:id="rId7" w:history="1">
        <w:r w:rsidR="00D85CBE">
          <w:rPr>
            <w:rStyle w:val="af2"/>
          </w:rPr>
          <w:t>http://rusfilm.info/izmenenija-v-date-filma/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1.1.8. </w:t>
      </w:r>
      <w:r>
        <w:rPr>
          <w:rFonts w:ascii="Times New Roman" w:hAnsi="Times New Roman"/>
          <w:b/>
          <w:bCs/>
          <w:sz w:val="22"/>
          <w:szCs w:val="22"/>
        </w:rPr>
        <w:t>«Исходные Материалы»</w:t>
      </w:r>
      <w:r>
        <w:rPr>
          <w:rFonts w:ascii="Times New Roman" w:hAnsi="Times New Roman"/>
          <w:sz w:val="22"/>
          <w:szCs w:val="22"/>
        </w:rPr>
        <w:t xml:space="preserve"> – физические носители (DVD или Blu-ray), а также компьютерные видеофайлы, содержащие запись Фильма, предоставленные Лицензиаром или приобретенные Лицензиатом в соответствии с указаниями в Приложении.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ПРЕДМЕТ ДОГОВОРА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</w:pPr>
      <w:r>
        <w:t xml:space="preserve">2.1. По настоящему Договору Лицензиар, </w:t>
      </w:r>
      <w:r>
        <w:rPr>
          <w:b/>
          <w:bCs/>
          <w:i/>
          <w:iCs/>
        </w:rPr>
        <w:t xml:space="preserve">при условии выплаты Вознаграждения, указанного в Приложении к настоящему Договору, и в сроки, указанные в п. 3.1. настоящего </w:t>
      </w:r>
      <w:r>
        <w:rPr>
          <w:b/>
          <w:bCs/>
          <w:i/>
          <w:iCs/>
        </w:rPr>
        <w:lastRenderedPageBreak/>
        <w:t>Договора,</w:t>
      </w:r>
      <w:r>
        <w:t xml:space="preserve"> предоставляет Лицензиату право использования Фильма </w:t>
      </w:r>
      <w:r>
        <w:rPr>
          <w:highlight w:val="yellow"/>
        </w:rPr>
        <w:t>на русском языке</w:t>
      </w:r>
      <w:r>
        <w:t xml:space="preserve"> следующими способами (совместно – «</w:t>
      </w:r>
      <w:r>
        <w:rPr>
          <w:b/>
        </w:rPr>
        <w:t>Права</w:t>
      </w:r>
      <w:r>
        <w:t>»):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2.1.1. Осуществлять Показ Фильма в пределах Лицензионной Территории, указанной в Приложении, в течение Лицензионного Срока и/или в указанные даты и/или указанное количество раз (Разрешенных показов), как указано в Приложении, используя только Исходные Материалы.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2.1.2. Копировать Исходные Материалы только для целей такого Показа.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2.1.3. Осуществлять многократный публичный показ Афиши (если имеется) с целью рекламы и анонсирования.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2.1.4. Осуществлять рекламирование и анонсирование Показов Фильма посредством наружной рекламы, сообщений в прессе и в Интернете с использованием Элементов Фильма (при условии согласования с Лицензиаром). </w:t>
      </w:r>
    </w:p>
    <w:p w:rsidR="003E60CD" w:rsidRDefault="00C010C5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2.1.5. Осуществлять создание Афиши и других рекламных материалов, если таковые не были предоставлены Лицензиаром, при условии их письменного согласования с Лицензиаром. </w:t>
      </w:r>
      <w:r>
        <w:rPr>
          <w:rFonts w:ascii="Times New Roman" w:hAnsi="Times New Roman"/>
          <w:i/>
          <w:iCs/>
          <w:sz w:val="22"/>
          <w:szCs w:val="22"/>
        </w:rPr>
        <w:t xml:space="preserve">Такие материалы могут содержать указания на Лицензиата или третьих лиц только с согласия Лицензиара. </w:t>
      </w:r>
    </w:p>
    <w:p w:rsidR="003E60CD" w:rsidRDefault="00C010C5">
      <w:pPr>
        <w:pStyle w:val="ab"/>
        <w:spacing w:line="252" w:lineRule="auto"/>
      </w:pPr>
      <w:r>
        <w:t>2.2. Право использования Фильма способом, указанным в пункте 2.1. Договора, предоставляется Лицензиаром Лицензиату с сохранением за Лицензиаром права выдачи лицензий другим лицам (</w:t>
      </w:r>
      <w:r>
        <w:rPr>
          <w:b/>
          <w:bCs/>
          <w:i/>
          <w:iCs/>
        </w:rPr>
        <w:t>неисключительная лицензия</w:t>
      </w:r>
      <w:r>
        <w:t xml:space="preserve">). 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t xml:space="preserve">2.3. Право использования Фильма способом, указанным в пункте 2.1. Договора, предоставляется Лицензиаром Лицензиату без права передачи лицензий другим (третьим) лицам.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Доставка и передача Фильма</w:t>
      </w:r>
      <w:r>
        <w:rPr>
          <w:rFonts w:ascii="Times New Roman" w:hAnsi="Times New Roman"/>
          <w:sz w:val="22"/>
          <w:szCs w:val="22"/>
        </w:rPr>
        <w:t xml:space="preserve">. Предоставление Исходных Материалов Лицензиату осуществляется одним из следующих способов (как указано в Приложении): 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Лицензиат приобретает лицензионный физический носитель (диск) в розничном магазине за свой счет;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Лицензиар предоставляет Лицензиату цифровой видеофайл через Интернет (бесплатно, если иное не указано в Приложении);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Лицензиат скачивает фильм с сайта ITunes, </w:t>
      </w:r>
      <w:r>
        <w:rPr>
          <w:rFonts w:ascii="Times New Roman" w:hAnsi="Times New Roman"/>
          <w:sz w:val="22"/>
          <w:szCs w:val="22"/>
          <w:lang w:val="en-US"/>
        </w:rPr>
        <w:t>Megogo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net</w:t>
      </w:r>
      <w:r>
        <w:rPr>
          <w:rFonts w:ascii="Times New Roman" w:hAnsi="Times New Roman"/>
          <w:sz w:val="22"/>
          <w:szCs w:val="22"/>
        </w:rPr>
        <w:t xml:space="preserve"> или </w:t>
      </w:r>
      <w:r>
        <w:rPr>
          <w:rFonts w:ascii="Times New Roman" w:hAnsi="Times New Roman"/>
          <w:sz w:val="22"/>
          <w:szCs w:val="22"/>
          <w:lang w:val="en-US"/>
        </w:rPr>
        <w:t>Okko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tv</w:t>
      </w:r>
      <w:r>
        <w:rPr>
          <w:rFonts w:ascii="Times New Roman" w:hAnsi="Times New Roman"/>
          <w:sz w:val="22"/>
          <w:szCs w:val="22"/>
        </w:rPr>
        <w:t xml:space="preserve"> за свой счет. 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любом случае, если доставка или предоставление Фильма (н-р, в определенном формате) требует оплаты (указывается в Приложении), Лицензиат осуществляет оплату изготовления и доставки такой копии Фильма дополнительно к Вознаграждению.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Лицензиат понимает, что копия Фильма, даже если она была приобретена Лицензиатом, и имущественные права на любые созданные рекламные материалы, даже если их создание было оплачено Лицензиатом, остаются собственностью правообладателей Фильма и считаются переданными Лицензиату во временное пользование для целей настоящего Договора.       </w:t>
      </w:r>
    </w:p>
    <w:p w:rsidR="003E60CD" w:rsidRDefault="003E60CD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5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ВОЗНАГРАЖДЕНИЕ И ПОРЯДОК РАСЧЕТОВ</w:t>
      </w:r>
    </w:p>
    <w:p w:rsidR="003E60CD" w:rsidRDefault="003E60CD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3"/>
        <w:spacing w:line="228" w:lineRule="auto"/>
        <w:ind w:right="0"/>
      </w:pPr>
      <w:r>
        <w:t>3.1. За предоставление Лицензиаром прав, указанных в пункте 2.1 Договора Лицензиат обязуется выплатить Лицензиару Вознаграждение в размере, указанном в Приложении, в ДАТУ РАНЕЕ, ЧЕМ ДАТА ПОКАЗА (до осуществления первого Разрешенного показа). В случае, если сумма Вознаграждения не получена в указанный срок, Лицензиар вправе в одностороннем порядке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3E60CD" w:rsidRDefault="00C010C5">
      <w:pPr>
        <w:pStyle w:val="3"/>
        <w:spacing w:line="228" w:lineRule="auto"/>
        <w:ind w:right="0"/>
        <w:rPr>
          <w:i/>
          <w:szCs w:val="22"/>
        </w:rPr>
      </w:pPr>
      <w:r>
        <w:rPr>
          <w:i/>
        </w:rPr>
        <w:t xml:space="preserve">Стороны понимают, что при изменении заявленных параметров показа Фильма, в т.ч. максимального количества зрителей (указывается в Приложении), о чем Лицензиат обязан незамедлительно сообщить Лицензиару, размер Вознаграждения может быть пропорционально увеличен. Дополнительное вознаграждение подлежит оплате в течение 3 рабочих дней с даты Показа. 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Выплата денежных средств, причитающихся Лицензиару по настоящему Договору производится в рублях РФ без каких-либо вычетов. НДС не применяется в связи с применением Лицензиаром УСН.</w:t>
      </w:r>
    </w:p>
    <w:p w:rsidR="003E60CD" w:rsidRDefault="00C010C5">
      <w:pPr>
        <w:pStyle w:val="ab"/>
        <w:spacing w:line="252" w:lineRule="auto"/>
      </w:pPr>
      <w:r>
        <w:t>3.3. Реквизиты счета указываются в приложении к Договору, и в любом случае выставление счета для оплаты не требуется.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Датой выплаты считается день зачисления Вознаграждения на указанный Лицензиаром расчетный счет.</w:t>
      </w:r>
    </w:p>
    <w:p w:rsidR="003E60CD" w:rsidRDefault="003E60CD">
      <w:pPr>
        <w:pStyle w:val="ab"/>
        <w:spacing w:line="252" w:lineRule="auto"/>
        <w:rPr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ГАРАНТИИ И ОБЯЗАТЕЛЬСТВА СТОРОН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  <w:spacing w:line="252" w:lineRule="auto"/>
        <w:rPr>
          <w:szCs w:val="22"/>
        </w:rPr>
      </w:pPr>
      <w:r>
        <w:lastRenderedPageBreak/>
        <w:t>Заключая настоящий Договор, Стороны заявляют и гарантируют, что они являются обладателями всех прав и полномочий, необходимых для заключения и надлежащего исполнения настоящего Договора, не имеют по этому поводу претензий третьих лиц и урегулируют их самостоятельно в случае их возникновения в течение действия настоящего Договора.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>
        <w:rPr>
          <w:rFonts w:ascii="Times New Roman" w:hAnsi="Times New Roman"/>
          <w:b/>
          <w:bCs/>
          <w:sz w:val="22"/>
          <w:szCs w:val="22"/>
        </w:rPr>
        <w:t>Лицензиар гарантирует, что: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 Лицензиар является законным обладателем всех прав, которые он передает Лицензиату по настоящему Договору, и данные права свободны от каких-либо обязательств перед третьими лицами.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4.2.2. Надлежащее использование Фильма в рамках настоящего Договора не будет нарушать или каким-либо образом ущемлять любые авторские, смежные и любые иные законные права третьих лиц.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4.2.3. </w:t>
      </w:r>
      <w:r>
        <w:rPr>
          <w:rFonts w:ascii="Times New Roman" w:hAnsi="Times New Roman"/>
          <w:b/>
          <w:bCs/>
          <w:sz w:val="22"/>
          <w:szCs w:val="22"/>
        </w:rPr>
        <w:t>Лицензиар обязуется:</w:t>
      </w:r>
    </w:p>
    <w:p w:rsidR="003E60CD" w:rsidRDefault="00C010C5">
      <w:pPr>
        <w:pStyle w:val="ab"/>
        <w:rPr>
          <w:szCs w:val="22"/>
        </w:rPr>
      </w:pPr>
      <w:r>
        <w:t>- Передать Лицензиату следующие материалы, относящиеся к Фильму: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а) копию Фильма (если требуется в соответствии с Приложением);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музыкальную справку по Фильму, содержащую информацию о всех используемых в Фильме музыкальных произведениях, включая их названия, имена их авторов, время и продолжительность их звучания (по требованию);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случае, если Лицензиар предоставляет Лицензиату Исходные Материалы и Лицензиат обнаружит какие-либо дефекты в Исходных Материалах, предоставить Лицензиату замену Исходного Материала в разумный срок с даты письменного извещения Лицензиатом Лицензиара об обнаруженных дефектах;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условии выполнения всех условий настоящего Договора за свой счет урегулировать все претензии, требования и/или иски со стороны третьих лиц, оспаривающих обладание правами на Фильм, возникшие в результате надлежащего использования Фильма в рамках настоящего Договора.</w:t>
      </w: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 </w:t>
      </w:r>
      <w:r>
        <w:rPr>
          <w:rFonts w:ascii="Times New Roman" w:hAnsi="Times New Roman"/>
          <w:b/>
          <w:bCs/>
          <w:sz w:val="22"/>
          <w:szCs w:val="22"/>
        </w:rPr>
        <w:t>Лицензиат гарантирует, что</w:t>
      </w:r>
      <w:r>
        <w:rPr>
          <w:rFonts w:ascii="Times New Roman" w:hAnsi="Times New Roman"/>
          <w:sz w:val="22"/>
          <w:szCs w:val="22"/>
        </w:rPr>
        <w:t>:</w:t>
      </w: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4.3.1. он будет соблюдать все требования законодательства РФ, предъявляемые к кинопоказу и публичному исполнению аудиовизуальной продукции.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4.3.2. он уничтожит все предоставленные цифровые копии Фильма и любые Элементы Фильма (приобретенные Лицензиатом носители (диски) с копией Фильма не принимаются во внимание)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а также созданные с них копии, и предоставит Лицензиару письменное подтверждение об уничтожении таковых не позднее 14 дней с даты окончания Лицензионного Срока;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4.3.3. он не будет нарушать личные неимущественные права авторов, исполнителей и иных участников производства Фильма, для чего обязуется не изменять логотипы, титры, указания на авторские права и подобные сообщения, включенные в Фильм и Афишу и другие рекламные материалы, и не сокращать показ титров Фильма. 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4.3.4. </w:t>
      </w:r>
      <w:r>
        <w:rPr>
          <w:rFonts w:ascii="Times New Roman" w:hAnsi="Times New Roman"/>
          <w:b/>
          <w:bCs/>
          <w:sz w:val="22"/>
          <w:szCs w:val="22"/>
        </w:rPr>
        <w:t>без согласования с Лицензиаром он не будет сопровождать Показ, включать в показ Фильма и его рекламные материалы указания на спонсора показа и/или рекламу бренда/продукции и/или товарные знаки третьих лиц в случае спонсорства показа третьими лицами</w:t>
      </w:r>
      <w:r>
        <w:rPr>
          <w:rFonts w:ascii="Times New Roman" w:hAnsi="Times New Roman"/>
          <w:sz w:val="22"/>
          <w:szCs w:val="22"/>
        </w:rPr>
        <w:t>.</w:t>
      </w:r>
    </w:p>
    <w:p w:rsidR="003E60CD" w:rsidRDefault="00C010C5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4.3.5. </w:t>
      </w:r>
      <w:r>
        <w:rPr>
          <w:rFonts w:ascii="Times New Roman" w:hAnsi="Times New Roman"/>
          <w:b/>
          <w:bCs/>
          <w:sz w:val="22"/>
          <w:szCs w:val="22"/>
        </w:rPr>
        <w:t>Лицензиат обязуется:</w:t>
      </w:r>
    </w:p>
    <w:p w:rsidR="003E60CD" w:rsidRDefault="00C010C5">
      <w:pPr>
        <w:pStyle w:val="ab"/>
        <w:rPr>
          <w:szCs w:val="22"/>
        </w:rPr>
      </w:pPr>
      <w:r>
        <w:t>- осуществлять расчеты по настоящему Договору без каких-либо вычетов;</w:t>
      </w:r>
    </w:p>
    <w:p w:rsidR="003E60CD" w:rsidRDefault="00C010C5">
      <w:pPr>
        <w:pStyle w:val="ab"/>
        <w:rPr>
          <w:b/>
          <w:bCs/>
        </w:rPr>
      </w:pPr>
      <w:r>
        <w:rPr>
          <w:b/>
          <w:bCs/>
        </w:rPr>
        <w:t>- ! отправить два подписанных оригинала Договора (а также акты, если требуется) почтовой отправкой по адресу ниже не позднее 3 дней с даты подписания Договора;</w:t>
      </w:r>
    </w:p>
    <w:p w:rsidR="003E60CD" w:rsidRDefault="00C010C5">
      <w:pPr>
        <w:pStyle w:val="ab"/>
      </w:pPr>
      <w:r>
        <w:t>- обеспечить бережное обращение с Фильмом своими сотрудниками, предотвращать возможность нелегального использования Фильма</w:t>
      </w:r>
      <w:r>
        <w:rPr>
          <w:szCs w:val="22"/>
        </w:rPr>
        <w:t xml:space="preserve"> и Элементов Фильма</w:t>
      </w:r>
      <w:r>
        <w:t>;</w:t>
      </w:r>
    </w:p>
    <w:p w:rsidR="003E60CD" w:rsidRDefault="00C010C5">
      <w:pPr>
        <w:pStyle w:val="ab"/>
        <w:rPr>
          <w:szCs w:val="22"/>
        </w:rPr>
      </w:pPr>
      <w:r>
        <w:t>- немедленно сообщить Лицензиару, если ему стало известно о неправомерном использовании Фильма;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t>- никаким способом не использовать Фильм за пределами Лицензионной Территории;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использовании Фильма не вносить какие-либо изменения, сокращения и дополнения ни в Фильм, ни в его название;</w:t>
      </w:r>
    </w:p>
    <w:p w:rsidR="003E60CD" w:rsidRDefault="003E60CD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 ОТВЕТСТВЕННОСТЬ СТОРОН. РАСТОРЖЕНИЕ ДОГОВОРА.</w:t>
      </w:r>
    </w:p>
    <w:p w:rsidR="003E60CD" w:rsidRDefault="003E60CD">
      <w:pPr>
        <w:spacing w:line="228" w:lineRule="auto"/>
        <w:jc w:val="center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В случае нарушения любой из Сторон какого-либо положения настоящего Договора или какого-либо из своих обязательств, заверений или гарантий по настоящему Договору она будет нести ответственность в порядке, установленном действующим законодательством Российской Федерации и настоящим Договором.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lastRenderedPageBreak/>
        <w:t>5.2. В каждом случае нарушения Лицензиатом какого-либо из своих обязательств, связанных с использованием Фильма и Элементов Фильма, Лицензиар вправе</w:t>
      </w:r>
      <w:bookmarkStart w:id="0" w:name="_GoBack"/>
      <w:bookmarkEnd w:id="0"/>
      <w:r>
        <w:t xml:space="preserve"> требовать от Лицензиата выплаты штрафа </w:t>
      </w:r>
      <w:r>
        <w:rPr>
          <w:b/>
        </w:rPr>
        <w:t>в размере 600 000 (шестьсот тысяч) рублей</w:t>
      </w:r>
      <w:r>
        <w:t xml:space="preserve">, а также возместить Лицензиару все убытки (включая упущенную выгоду), понесенные Лицензиаром в результате такого нарушения. Такие выплаты осуществляются в течение 20 дней с даты получения Лицензиатом соответствующего письменного требования Лицензиара. </w:t>
      </w:r>
    </w:p>
    <w:p w:rsidR="003E60CD" w:rsidRDefault="00C010C5">
      <w:pPr>
        <w:pStyle w:val="3"/>
        <w:spacing w:line="228" w:lineRule="auto"/>
        <w:ind w:right="0"/>
        <w:rPr>
          <w:szCs w:val="22"/>
        </w:rPr>
      </w:pPr>
      <w:r>
        <w:t>Лицензиар также вправе в одностороннем порядке немедленно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3E60CD" w:rsidRDefault="00C010C5">
      <w:pPr>
        <w:pStyle w:val="3"/>
        <w:spacing w:line="228" w:lineRule="auto"/>
        <w:ind w:right="0"/>
        <w:rPr>
          <w:szCs w:val="22"/>
        </w:rPr>
      </w:pPr>
      <w:r>
        <w:t xml:space="preserve">5.3. Если в течение Лицензионного Срока возникнут какие-либо обстоятельства, препятствующие использованию Лицензиатом Фильма (в результате отзыва прав на Фильм правообладателем или других причин), то Лицензиар вправе в день возникновения данного обязательства расторгнуть настоящий Договор в отношении такого Фильма в одностороннем порядке путем подачи Лицензиату соответствующего письменного уведомления. Днем расторжения Договора будет считаться дата получения Лицензиатом уведомления о расторжении. При этом Лицензиар должен по согласованию с Лицензиатом заменить такой Фильм на равноценный по согласованию с Лицензиатом в течение 1 рабочего дня или вернуть Лицензиату полученное от него Вознаграждение. </w:t>
      </w:r>
    </w:p>
    <w:p w:rsidR="003E60CD" w:rsidRDefault="00C010C5">
      <w:pPr>
        <w:pStyle w:val="3"/>
        <w:spacing w:line="228" w:lineRule="auto"/>
        <w:rPr>
          <w:szCs w:val="22"/>
        </w:rPr>
      </w:pPr>
      <w:r>
        <w:t xml:space="preserve">5.4. В каждом случае нарушения Лицензиаром какого-либо из своих гарантий и обязательств, связанных с предоставлением Лицензиату Фильма и Элементов Фильма, Лицензиат имеет право требовать от Лицензиара выплаты всех убытков (включая упущенную выгоду), понесенные Лицензиатом в результате такого нарушения. </w:t>
      </w:r>
    </w:p>
    <w:p w:rsidR="003E60CD" w:rsidRDefault="00C010C5">
      <w:pPr>
        <w:pStyle w:val="3"/>
        <w:spacing w:line="228" w:lineRule="auto"/>
        <w:rPr>
          <w:szCs w:val="22"/>
        </w:rPr>
      </w:pPr>
      <w:r>
        <w:t xml:space="preserve">Такие выплаты осуществляются в течение 20 дней с даты получения Лицензиаром соответствующего письменного требования Лицензиата. </w:t>
      </w:r>
    </w:p>
    <w:p w:rsidR="003E60CD" w:rsidRDefault="003E60CD">
      <w:pPr>
        <w:spacing w:line="252" w:lineRule="auto"/>
        <w:ind w:right="-68"/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spacing w:line="252" w:lineRule="auto"/>
        <w:ind w:right="-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ФОРС-МАЖОР</w:t>
      </w:r>
    </w:p>
    <w:p w:rsidR="003E60CD" w:rsidRDefault="003E60CD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обстоятельств непреодолимой силы, возникших после заключения настоящего Договора, к которым, в частности, относятся пожары, наводнения, землетрясения, иные стихийные бедствия, военные действия, гражданские беспорядки, забастовки, принятие нормативных актов или иные действия государственных органов, препятствующие исполнению Сторонами своих обязательств по настоящему Договору, и любые другие обстоятельства вне разумного контроля Сторон. 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Сторона, подвергающаяся действию обстоятельств, упомянутых в пункте 6.1. Договора (далее – «Обстоятельства Непреодолимой Силы»), должна письменно уведомить другую Сторону о наступлении Обстоятельств Непреодолимой Силы в течение 5 календарных дней с момента их наступления. Несоблюдение данного срока лишает Стороны права ссылаться на такие обстоятельства как на Обстоятельства Непреодолимой Силы.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При возникновении Обстоятельств Непреодолимой Силы Лицензионный срок и/или даты Разрешенных показов отодвигаются на срок действия Обстоятельств Непреодолимой Силы, при условии письменного согласования с Лицензиаром. 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КОНФИДЕНЦИАЛЬНОСТЬ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7.1. </w:t>
      </w:r>
      <w:r>
        <w:rPr>
          <w:rFonts w:ascii="Times New Roman" w:hAnsi="Times New Roman"/>
          <w:color w:val="000000" w:themeColor="text1"/>
          <w:sz w:val="22"/>
          <w:szCs w:val="22"/>
        </w:rPr>
        <w:t>Настоящий Договор и вся информация, сопровождающая его исполнение, являются конфиденциальными по форме и содержанию. Ни одно из положений настоящего Договора и никакая информация, используемая и/или полученная в ходе исполнения Сторонами настоящего Договора (далее – «Конфиденциальная Информация»), не подлежит разглашению любой Стороной без письменного согласия другой Стороны в течение периода, который начинается с момента подписания настоящего Договора Сторонами и истекает через 3 (три) года после истечения Лицензионного Срока, за исключением случаев: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предоставления Конфиденциальной Информации третьей стороне в тех случаях, когда это необходимо для исполнения обязательств по настоящему Договору и/или реализации предоставленного по настоящему Договору права использования Фильма;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учредителям, подразделениям, дочерним предприятиям Сторон, а также </w:t>
      </w:r>
      <w:r>
        <w:rPr>
          <w:rFonts w:ascii="Times New Roman" w:hAnsi="Times New Roman"/>
          <w:color w:val="000000"/>
          <w:sz w:val="22"/>
          <w:szCs w:val="22"/>
        </w:rPr>
        <w:t>юристам, бухгалтерам, специалистам по финансовым вопросам, нанятым Сторонами;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</w:t>
      </w:r>
      <w:r>
        <w:rPr>
          <w:rFonts w:ascii="Times New Roman" w:hAnsi="Times New Roman"/>
          <w:color w:val="000000"/>
          <w:sz w:val="22"/>
          <w:szCs w:val="22"/>
        </w:rPr>
        <w:t>государственным, судебным и иным подобным компетентным организациям, участвующим в рассмотрении какого-либо вопроса, связанного с настоящим Договором;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каким-либо лицам, </w:t>
      </w:r>
      <w:r>
        <w:rPr>
          <w:rFonts w:ascii="Times New Roman" w:hAnsi="Times New Roman"/>
          <w:color w:val="000000"/>
          <w:sz w:val="22"/>
          <w:szCs w:val="22"/>
        </w:rPr>
        <w:t>имеющим право на получение Конфиденциальной Информации в соответствии с требованиями действующего законодательства Российской Федерации.</w:t>
      </w:r>
    </w:p>
    <w:p w:rsidR="003E60CD" w:rsidRDefault="00C010C5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В случае нарушения какой-либо из Сторон обязательства, указанного в настоящем пункте, она возмещает другой Стороне причиненные убытки.</w:t>
      </w:r>
    </w:p>
    <w:p w:rsidR="003E60CD" w:rsidRDefault="00C010C5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7.2. Не будет являться конфиденциальной информация о факте заключения настоящего Договора Сторонами.</w:t>
      </w:r>
    </w:p>
    <w:p w:rsidR="003E60CD" w:rsidRDefault="003E60CD">
      <w:pPr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 При возникновении споров и/или разногласий между Сторонами, вытекающих из настоящего Договора или в связи с его исполнением, Стороны проводят переговоры для нахождения устраивающего обе Стороны решения. Претензионный порядок рассмотрения споров обязателен. Срок рассмотрения претензии – 7 (семь) рабочих дней с даты ее получения.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 Все споры и/или разногласия между Сторонами, вытекающие из настоящего Договора или в связи с его исполнением, не урегулированные путем переговоров между Сторонами, подлежат рассмотрению в Арбитражном суде г.Москва.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9. СРОК ДЕЙСТВИЯ ДОГОВОРА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  <w:rPr>
          <w:szCs w:val="22"/>
        </w:rPr>
      </w:pPr>
      <w:r>
        <w:t>Настоящий Договор вступает в силу с даты его подписания Сторонами и действует до окончания последнего Разрешенного показа Фильма.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может быть досрочно расторгнут по взаимному письменному согласию Сторон.</w:t>
      </w:r>
    </w:p>
    <w:p w:rsidR="003E60CD" w:rsidRDefault="00C010C5">
      <w:pPr>
        <w:pStyle w:val="ab"/>
        <w:rPr>
          <w:szCs w:val="22"/>
        </w:rPr>
      </w:pPr>
      <w:r>
        <w:t xml:space="preserve">Досрочное расторжение настоящего Договора в одностороннем порядке по инициативе одной из Сторон допускается только в случаях, прямо предусмотренных настоящим Договором и действующим законодательством РФ, а также по решению суда. </w:t>
      </w:r>
    </w:p>
    <w:p w:rsidR="003E60CD" w:rsidRDefault="003E60CD">
      <w:pPr>
        <w:sectPr w:rsidR="003E60CD">
          <w:headerReference w:type="default" r:id="rId8"/>
          <w:pgSz w:w="11906" w:h="16838"/>
          <w:pgMar w:top="1134" w:right="850" w:bottom="900" w:left="1701" w:header="708" w:footer="0" w:gutter="0"/>
          <w:cols w:space="720"/>
          <w:formProt w:val="0"/>
          <w:docGrid w:linePitch="360" w:charSpace="-6145"/>
        </w:sectPr>
      </w:pPr>
    </w:p>
    <w:p w:rsidR="003E60CD" w:rsidRDefault="003E60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10. ЗАКЛЮЧИТЕЛЬНЫЕ ПОЛОЖЕНИЯ</w:t>
      </w:r>
    </w:p>
    <w:p w:rsidR="003E60CD" w:rsidRDefault="003E60CD">
      <w:pPr>
        <w:pStyle w:val="ab"/>
        <w:rPr>
          <w:szCs w:val="22"/>
        </w:rPr>
      </w:pPr>
    </w:p>
    <w:p w:rsidR="003E60CD" w:rsidRDefault="00C010C5">
      <w:pPr>
        <w:pStyle w:val="ab"/>
        <w:rPr>
          <w:szCs w:val="22"/>
        </w:rPr>
      </w:pPr>
      <w:r>
        <w:t xml:space="preserve">10.1. </w:t>
      </w:r>
      <w:r>
        <w:rPr>
          <w:color w:val="000000" w:themeColor="text1"/>
        </w:rPr>
        <w:t>Любые дополнения, изменения и приложения к настоящему Договору имеют равную с ним юридическую силу и являются его неотъемлемой частью лишь в том случае, если они совершены в письменной форме и подписаны уполномоченными представителями обеих Сторон.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10.2. Все вопросы, неурегулированные настоящим Договором, а также спорные вопросы разрешаются в соответствии с действующим законодательством Российской Федерации.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10.3. Со дня подписания настоящего Договора все предыдущие переговоры и переписка между Сторонами, относящиеся к настоящему Договору, теряют юридическую силу.</w:t>
      </w:r>
    </w:p>
    <w:p w:rsidR="003E60CD" w:rsidRDefault="00C010C5">
      <w:pPr>
        <w:spacing w:after="6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10.4. Вся корреспонденция, направляемая Сторонами друг другу, доставляется по электронной почте и считается полученной, если адресат подтвердил получение письма, ответив на него. Оригиналы подписанного договора и актов передачи прав отправляются заказным письмом (с уведомлением о вручении), курьерской службой или нарочным (под расписку) по указанным в настоящем Договоре почтовым адресам и дублируются по электронной почте, при этом Стороны признают действительность копии подписанного Договора.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10.5. Стороны обязуются в течение 5 (пяти) рабочих дней информировать друг друга об изменении своих юридических и почтовых адресов, а также банковских и иных реквизитов.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10.6. Заголовки разделов настоящего Договора носят исключительно справочный характер и не должны считаться частью настоящего Договора или влиять на смысл или толкование настоящего Договора. «День» означает календарный день, если не указано иное.</w:t>
      </w:r>
    </w:p>
    <w:p w:rsidR="003E60CD" w:rsidRDefault="00C010C5">
      <w:pPr>
        <w:pStyle w:val="Bodytext20"/>
        <w:shd w:val="clear" w:color="auto" w:fill="auto"/>
        <w:tabs>
          <w:tab w:val="left" w:pos="601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10.7. Лицензиар вправе контролировать исполнение Лицензиатом своих обязательств по</w:t>
      </w:r>
      <w:r>
        <w:rPr>
          <w:sz w:val="22"/>
          <w:szCs w:val="22"/>
        </w:rPr>
        <w:br/>
        <w:t xml:space="preserve">настоящему Договору путем аудита/проверки с целью проверки количества осуществленных показов. Аудит бухгалтерской документации проводится в помещениях Лицензиата в течение </w:t>
      </w:r>
      <w:r>
        <w:rPr>
          <w:sz w:val="22"/>
          <w:szCs w:val="22"/>
        </w:rPr>
        <w:lastRenderedPageBreak/>
        <w:t>обычного рабочего времени уполномоченными Лицензиаром лицами. Лицензиат обязуется не препятствовать уполномоченным Лицензиаром лицам в проведении аудита, предоставлять запрашиваемые такими лицами документы и/или их копии не позднее следующего за днем запроса рабочего дня, предоставлять уполномоченным Лицензиаром лицам неограниченный доступ к оригиналам финансовой документации, относящейся к делу, с возможностью копирования информации. Если в результате проведения аудита Лицензиаром будет установлен факт превышения количества Разрешенных показов, то Лицензиат обязуется выплатить Лицензиару за каждый такой показ вознаграждение, которое в 2 раза превышает вознаграждение, указанное в договоре по Фильму, в течение 5 банковских дней с даты выставления счета, а также, не позднее 10 (десяти) банковских дней с даты выставления счета, компенсировать Лицензиару также все документально подтвержденные расходы по проведению аудита.</w:t>
      </w:r>
    </w:p>
    <w:p w:rsidR="003E60CD" w:rsidRDefault="00C010C5">
      <w:pPr>
        <w:pStyle w:val="Bodytext20"/>
        <w:shd w:val="clear" w:color="auto" w:fill="auto"/>
        <w:tabs>
          <w:tab w:val="left" w:pos="601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Лицензиар оставляет за собой право проводить проверки в любой момент в течение</w:t>
      </w:r>
      <w:r>
        <w:rPr>
          <w:sz w:val="22"/>
          <w:szCs w:val="22"/>
        </w:rPr>
        <w:br/>
        <w:t>Лицензионного срока и 2 лет с даты истечения Лицензионного срока или</w:t>
      </w:r>
      <w:r>
        <w:rPr>
          <w:sz w:val="22"/>
          <w:szCs w:val="22"/>
        </w:rPr>
        <w:br/>
        <w:t>прекращения настоящего Договора, но не чаще одного раза в календарный год.</w:t>
      </w:r>
    </w:p>
    <w:p w:rsidR="003E60CD" w:rsidRDefault="00C010C5">
      <w:pPr>
        <w:pStyle w:val="ab"/>
        <w:rPr>
          <w:szCs w:val="22"/>
        </w:rPr>
      </w:pPr>
      <w:r>
        <w:t>10.8. Настоящий Договор составлен на русском языке в двух подлинных экземплярах, имеющих одинаковую юридическую силу, по одному для каждой из Сторон.</w:t>
      </w:r>
    </w:p>
    <w:p w:rsidR="003E60CD" w:rsidRDefault="003E60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РЕКВИЗИТЫ И ПОДПИСИ СТОРОН</w:t>
      </w:r>
    </w:p>
    <w:p w:rsidR="003E60CD" w:rsidRDefault="003E60CD">
      <w:pPr>
        <w:pStyle w:val="ab"/>
        <w:rPr>
          <w:szCs w:val="22"/>
        </w:rPr>
      </w:pPr>
    </w:p>
    <w:tbl>
      <w:tblPr>
        <w:tblW w:w="100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  <w:right w:w="107" w:type="dxa"/>
        </w:tblCellMar>
        <w:tblLook w:val="0000"/>
      </w:tblPr>
      <w:tblGrid>
        <w:gridCol w:w="4926"/>
        <w:gridCol w:w="5110"/>
      </w:tblGrid>
      <w:tr w:rsidR="003E60CD">
        <w:trPr>
          <w:cantSplit/>
          <w:trHeight w:val="364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Лицензиар: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 w:rsidP="00DF1417">
            <w:pPr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Лицензиат:</w:t>
            </w:r>
          </w:p>
        </w:tc>
      </w:tr>
      <w:tr w:rsidR="003E60CD">
        <w:trPr>
          <w:cantSplit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pStyle w:val="ab"/>
              <w:ind w:firstLine="0"/>
              <w:jc w:val="left"/>
              <w:rPr>
                <w:szCs w:val="22"/>
              </w:rPr>
            </w:pPr>
            <w:r>
              <w:t>ООО «МедиаЭксперт»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DF1417" w:rsidRDefault="00C010C5" w:rsidP="00DF1417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${d_orgname}</w:t>
            </w:r>
          </w:p>
        </w:tc>
      </w:tr>
      <w:tr w:rsidR="003E60CD" w:rsidRPr="001946A7">
        <w:trPr>
          <w:cantSplit/>
          <w:trHeight w:val="1962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местонахождения</w:t>
            </w:r>
            <w:r w:rsidR="001946A7" w:rsidRPr="001946A7">
              <w:rPr>
                <w:rFonts w:ascii="Times New Roman" w:hAnsi="Times New Roman"/>
                <w:sz w:val="22"/>
                <w:szCs w:val="22"/>
              </w:rPr>
              <w:t xml:space="preserve"> и доставки корреспонденции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141282 Московская область, г. Ивантеевка, Центральный проезд, 2А оф. 33. 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1165038052596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 5038121324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УСН (да)</w:t>
            </w:r>
          </w:p>
          <w:p w:rsidR="003E60CD" w:rsidRDefault="00A4580C">
            <w:pPr>
              <w:spacing w:line="228" w:lineRule="auto"/>
              <w:ind w:right="-57"/>
            </w:pPr>
            <w:hyperlink r:id="rId9">
              <w:r w:rsidR="00C010C5">
                <w:rPr>
                  <w:rStyle w:val="-"/>
                  <w:rFonts w:ascii="Times New Roman" w:hAnsi="Times New Roman"/>
                  <w:sz w:val="22"/>
                  <w:szCs w:val="22"/>
                </w:rPr>
                <w:t>kozyrev@rusfilm.info</w:t>
              </w:r>
            </w:hyperlink>
          </w:p>
          <w:p w:rsidR="003E60CD" w:rsidRDefault="00C010C5">
            <w:pPr>
              <w:pStyle w:val="af0"/>
              <w:spacing w:beforeAutospacing="0" w:afterAutospacing="0"/>
            </w:pPr>
            <w:r>
              <w:rPr>
                <w:color w:val="000000"/>
              </w:rPr>
              <w:t>р/счет №40702 810 0028 9000 0640, АО "АЛЬФА-БАНК", корр.счет №30101810200000000593, БИК 044525593</w:t>
            </w: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ИНН: ${d_inn}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ОГРН/ОГРНИП: ${d_ogrn}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Юридический адрес: ${d_address}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адрес: ${d_mail_address}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${d_name}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${d_phone}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${d_email}</w:t>
            </w:r>
          </w:p>
        </w:tc>
      </w:tr>
      <w:tr w:rsidR="003E60CD">
        <w:trPr>
          <w:cantSplit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Козырев В. Е._____________________М.П.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rPr>
          <w:rFonts w:ascii="Times New Roman" w:hAnsi="Times New Roman"/>
          <w:b/>
          <w:bCs/>
          <w:sz w:val="22"/>
          <w:szCs w:val="22"/>
        </w:rPr>
      </w:pPr>
      <w:r>
        <w:br w:type="page"/>
      </w: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ПРИЛОЖЕНИЕ 1</w:t>
      </w: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 ЛИЦЕНЗИОННОМУ ДОГОВОРУ от _______.</w:t>
      </w:r>
    </w:p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Дата подписания: ________</w:t>
      </w:r>
    </w:p>
    <w:p w:rsidR="003E60CD" w:rsidRDefault="003E60CD">
      <w:pPr>
        <w:ind w:right="-125" w:firstLine="709"/>
        <w:jc w:val="both"/>
        <w:rPr>
          <w:rFonts w:ascii="Times New Roman" w:hAnsi="Times New Roman"/>
          <w:sz w:val="22"/>
        </w:rPr>
      </w:pPr>
    </w:p>
    <w:p w:rsidR="003E60CD" w:rsidRDefault="00C010C5">
      <w:pPr>
        <w:ind w:right="-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Настоящим Приложением ООО «МедиаЭксперт» («Лицензиар»), </w:t>
      </w:r>
      <w:r>
        <w:rPr>
          <w:rFonts w:ascii="Times New Roman" w:hAnsi="Times New Roman"/>
          <w:b/>
          <w:i/>
          <w:sz w:val="22"/>
          <w:szCs w:val="22"/>
        </w:rPr>
        <w:t>при условии своевременной выплаты Вознаграждения</w:t>
      </w:r>
      <w:r>
        <w:rPr>
          <w:rFonts w:ascii="Times New Roman" w:hAnsi="Times New Roman"/>
          <w:sz w:val="22"/>
          <w:szCs w:val="22"/>
        </w:rPr>
        <w:t xml:space="preserve">, предоставляет </w:t>
      </w:r>
      <w:r w:rsidRPr="007E7A80">
        <w:rPr>
          <w:rFonts w:ascii="Times New Roman" w:hAnsi="Times New Roman"/>
          <w:sz w:val="22"/>
          <w:szCs w:val="22"/>
        </w:rPr>
        <w:t>${d_orgname}</w:t>
      </w:r>
      <w:r>
        <w:rPr>
          <w:rFonts w:ascii="Times New Roman" w:hAnsi="Times New Roman"/>
          <w:sz w:val="22"/>
          <w:szCs w:val="22"/>
        </w:rPr>
        <w:t xml:space="preserve"> («Лицензиат»), а Лицензиат получает от Лицензиара, Права на использование следующего(их) Фильма(ов) в соответствии с условиями, указанными ниже:</w:t>
      </w:r>
    </w:p>
    <w:tbl>
      <w:tblPr>
        <w:tblW w:w="10047" w:type="dxa"/>
        <w:jc w:val="center"/>
        <w:tblInd w:w="4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000"/>
      </w:tblPr>
      <w:tblGrid>
        <w:gridCol w:w="1784"/>
        <w:gridCol w:w="1464"/>
        <w:gridCol w:w="2307"/>
        <w:gridCol w:w="1210"/>
        <w:gridCol w:w="1614"/>
        <w:gridCol w:w="1668"/>
      </w:tblGrid>
      <w:tr w:rsidR="003E60CD" w:rsidTr="007E7A80">
        <w:trPr>
          <w:cantSplit/>
          <w:trHeight w:val="997"/>
          <w:jc w:val="center"/>
        </w:trPr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Фильм</w:t>
            </w:r>
          </w:p>
          <w:p w:rsidR="003E60CD" w:rsidRDefault="00C010C5">
            <w:pPr>
              <w:tabs>
                <w:tab w:val="left" w:pos="218"/>
                <w:tab w:val="center" w:pos="141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(на русском/</w:t>
            </w:r>
          </w:p>
          <w:p w:rsidR="003E60CD" w:rsidRDefault="00C010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оригинальное), год выпуска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 w:rsidP="007E7A8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Категория Разрешенного Показа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Лицензионная Территория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Аудитория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Разрешенные Показы/Даты показов</w:t>
            </w:r>
          </w:p>
          <w:p w:rsidR="003E60CD" w:rsidRDefault="003E60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Вознаграждение</w:t>
            </w:r>
          </w:p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(руб)</w:t>
            </w:r>
          </w:p>
        </w:tc>
      </w:tr>
      <w:tr w:rsidR="003E60CD" w:rsidTr="007E7A80">
        <w:trPr>
          <w:cantSplit/>
          <w:trHeight w:val="1050"/>
          <w:jc w:val="center"/>
        </w:trPr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3E60C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  <w:highlight w:val="yellow"/>
              </w:rPr>
              <w:t>${d_pay2}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Pr="00DF1417" w:rsidRDefault="00C010C5">
            <w:pPr>
              <w:pStyle w:val="af"/>
              <w:spacing w:line="240" w:lineRule="auto"/>
              <w:ind w:left="0"/>
              <w:jc w:val="center"/>
              <w:rPr>
                <w:color w:val="000000"/>
                <w:lang w:val="en-US"/>
              </w:rPr>
            </w:pPr>
            <w:r w:rsidRPr="00DF1417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${d_pay}</w:t>
            </w:r>
          </w:p>
          <w:p w:rsidR="003E60CD" w:rsidRPr="00DF1417" w:rsidRDefault="00C010C5">
            <w:pPr>
              <w:pStyle w:val="af"/>
              <w:spacing w:line="360" w:lineRule="auto"/>
              <w:ind w:left="0"/>
              <w:jc w:val="center"/>
              <w:rPr>
                <w:color w:val="000000"/>
                <w:lang w:val="en-US"/>
              </w:rPr>
            </w:pPr>
            <w:r w:rsidRPr="00DF1417">
              <w:rPr>
                <w:rFonts w:ascii="Times New Roman" w:hAnsi="Times New Roman"/>
                <w:b/>
                <w:bCs/>
                <w:color w:val="000000"/>
                <w:sz w:val="20"/>
                <w:lang w:val="en-US"/>
              </w:rPr>
              <w:t>${d_full_address_pokaz}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</w:pPr>
            <w:r>
              <w:rPr>
                <w:rFonts w:ascii="Times New Roman" w:hAnsi="Times New Roman"/>
                <w:b/>
                <w:bCs/>
                <w:sz w:val="20"/>
              </w:rPr>
              <w:t>не более ___ человек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3E60CD" w:rsidRDefault="003E6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3E60CD" w:rsidRDefault="003E6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E60CD" w:rsidRDefault="00C010C5" w:rsidP="007E7A80">
      <w:pPr>
        <w:ind w:left="5664"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ИТОГО: __________ рублей</w:t>
      </w:r>
    </w:p>
    <w:p w:rsidR="00120B1E" w:rsidRDefault="00120B1E" w:rsidP="007E7A80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</w:p>
    <w:p w:rsidR="00120B1E" w:rsidRDefault="007E7A80" w:rsidP="00120B1E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Вознаграждение Лицензиара по настоящему Договору составляет </w:t>
      </w:r>
      <w:r>
        <w:rPr>
          <w:rFonts w:ascii="Times New Roman" w:hAnsi="Times New Roman"/>
          <w:sz w:val="22"/>
          <w:szCs w:val="22"/>
          <w:u w:val="single"/>
        </w:rPr>
        <w:t>____________ тысяч рублей</w:t>
      </w:r>
      <w:r>
        <w:rPr>
          <w:rFonts w:ascii="Times New Roman" w:hAnsi="Times New Roman"/>
          <w:sz w:val="22"/>
          <w:szCs w:val="22"/>
        </w:rPr>
        <w:t xml:space="preserve"> (вычеты не применяются</w:t>
      </w:r>
      <w:r w:rsidR="00120B1E">
        <w:rPr>
          <w:rFonts w:ascii="Times New Roman" w:hAnsi="Times New Roman"/>
          <w:sz w:val="22"/>
          <w:szCs w:val="22"/>
        </w:rPr>
        <w:t xml:space="preserve"> в связи с применением УСН</w:t>
      </w:r>
      <w:r>
        <w:rPr>
          <w:rFonts w:ascii="Times New Roman" w:hAnsi="Times New Roman"/>
          <w:sz w:val="22"/>
          <w:szCs w:val="22"/>
        </w:rPr>
        <w:t>).</w:t>
      </w:r>
      <w:r w:rsidR="00120B1E" w:rsidRPr="00120B1E">
        <w:rPr>
          <w:rFonts w:ascii="Times New Roman" w:hAnsi="Times New Roman"/>
        </w:rPr>
        <w:t xml:space="preserve"> </w:t>
      </w:r>
      <w:r w:rsidR="00120B1E" w:rsidRPr="001946A7">
        <w:rPr>
          <w:rFonts w:ascii="Times New Roman" w:hAnsi="Times New Roman"/>
          <w:sz w:val="22"/>
          <w:szCs w:val="22"/>
          <w:highlight w:val="yellow"/>
        </w:rPr>
        <w:t>Стороны признают, что аванс в 3500 рублей был получен Лицензиаром. К выплате – ______ рублей (вычеты не применяются</w:t>
      </w:r>
      <w:r w:rsidR="00120B1E" w:rsidRPr="001946A7">
        <w:rPr>
          <w:rFonts w:ascii="Times New Roman" w:hAnsi="Times New Roman"/>
          <w:highlight w:val="yellow"/>
        </w:rPr>
        <w:t>).</w:t>
      </w:r>
      <w:r w:rsidR="00120B1E" w:rsidRPr="00120B1E">
        <w:rPr>
          <w:rFonts w:ascii="Times New Roman" w:hAnsi="Times New Roman"/>
        </w:rPr>
        <w:t> </w:t>
      </w:r>
    </w:p>
    <w:p w:rsidR="003E60CD" w:rsidRDefault="003E60CD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Способ доставки Исходных Материалов:</w:t>
      </w:r>
    </w:p>
    <w:tbl>
      <w:tblPr>
        <w:tblW w:w="957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099"/>
        <w:gridCol w:w="8471"/>
      </w:tblGrid>
      <w:tr w:rsidR="003E60CD" w:rsidTr="007E7A80">
        <w:trPr>
          <w:trHeight w:val="40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Лицензиат покупает лицензионный физический носитель (диск) в розничном магазине;</w:t>
            </w:r>
          </w:p>
        </w:tc>
      </w:tr>
      <w:tr w:rsidR="003E60CD" w:rsidTr="007E7A80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3E60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Лицензиар предоставляет Лицензиату цифровой видеофайл через Интернет;</w:t>
            </w:r>
          </w:p>
        </w:tc>
      </w:tr>
      <w:tr w:rsidR="003E60CD" w:rsidTr="007E7A80">
        <w:trPr>
          <w:trHeight w:val="395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3E6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Лицензиат скачивает копию Фильма с сайта ITunes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Megogo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Okko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tv</w:t>
            </w:r>
            <w:r>
              <w:rPr>
                <w:rFonts w:ascii="Times New Roman" w:hAnsi="Times New Roman"/>
                <w:sz w:val="22"/>
                <w:szCs w:val="22"/>
              </w:rPr>
              <w:t>) за свой счет.</w:t>
            </w:r>
          </w:p>
        </w:tc>
      </w:tr>
    </w:tbl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3E60CD" w:rsidRDefault="00C010C5">
      <w:pPr>
        <w:rPr>
          <w:rFonts w:ascii="Times New Roman" w:hAnsi="Times New Roman"/>
          <w:sz w:val="22"/>
          <w:szCs w:val="22"/>
        </w:rPr>
      </w:pPr>
      <w:r w:rsidRPr="003826F9">
        <w:rPr>
          <w:rFonts w:ascii="Times New Roman" w:hAnsi="Times New Roman"/>
          <w:sz w:val="22"/>
          <w:szCs w:val="22"/>
          <w:highlight w:val="yellow"/>
        </w:rPr>
        <w:t>Лицензиат имеет право перенести Дату показа каждого Фильма только один раз, при условии уведомления Лицензиара</w:t>
      </w:r>
      <w:r w:rsidR="001946A7" w:rsidRPr="003826F9">
        <w:rPr>
          <w:rFonts w:ascii="Times New Roman" w:hAnsi="Times New Roman"/>
          <w:sz w:val="22"/>
          <w:szCs w:val="22"/>
          <w:highlight w:val="yellow"/>
        </w:rPr>
        <w:t xml:space="preserve"> через форму на </w:t>
      </w:r>
      <w:hyperlink r:id="rId10" w:history="1">
        <w:r w:rsidR="001946A7" w:rsidRPr="003826F9">
          <w:rPr>
            <w:rStyle w:val="af2"/>
            <w:highlight w:val="yellow"/>
          </w:rPr>
          <w:t>http://rusfilm.info/izmenenija-v-date-filma/</w:t>
        </w:r>
      </w:hyperlink>
      <w:r w:rsidRPr="003826F9">
        <w:rPr>
          <w:rFonts w:ascii="Times New Roman" w:hAnsi="Times New Roman"/>
          <w:sz w:val="22"/>
          <w:szCs w:val="22"/>
          <w:highlight w:val="yellow"/>
        </w:rPr>
        <w:t>.</w:t>
      </w:r>
    </w:p>
    <w:p w:rsidR="003826F9" w:rsidRDefault="003826F9">
      <w:pPr>
        <w:rPr>
          <w:rFonts w:ascii="Times New Roman" w:hAnsi="Times New Roman"/>
          <w:sz w:val="22"/>
          <w:szCs w:val="22"/>
        </w:rPr>
      </w:pPr>
    </w:p>
    <w:p w:rsidR="007E7A80" w:rsidRPr="007E7A80" w:rsidRDefault="007E7A80" w:rsidP="007E7A80">
      <w:pPr>
        <w:ind w:firstLine="541"/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b/>
          <w:bCs/>
          <w:i/>
          <w:iCs/>
          <w:color w:val="000000"/>
          <w:sz w:val="22"/>
        </w:rPr>
        <w:t>Лицензиат обязуется соблюдать следующие условия</w:t>
      </w:r>
      <w:r w:rsidRPr="007E7A80">
        <w:rPr>
          <w:rFonts w:ascii="Times New Roman" w:hAnsi="Times New Roman"/>
          <w:i/>
          <w:iCs/>
          <w:color w:val="000000"/>
          <w:sz w:val="22"/>
        </w:rPr>
        <w:t>: </w:t>
      </w:r>
      <w:r w:rsidRPr="007E7A80">
        <w:rPr>
          <w:rFonts w:ascii="Times New Roman" w:hAnsi="Times New Roman"/>
          <w:sz w:val="22"/>
        </w:rPr>
        <w:t> </w:t>
      </w:r>
    </w:p>
    <w:p w:rsidR="003826F9" w:rsidRDefault="007E7A80" w:rsidP="00F7103B">
      <w:pPr>
        <w:textAlignment w:val="baseline"/>
        <w:rPr>
          <w:rFonts w:ascii="Times New Roman" w:hAnsi="Times New Roman"/>
          <w:color w:val="000000"/>
          <w:sz w:val="22"/>
        </w:rPr>
      </w:pPr>
      <w:r w:rsidRPr="007E7A80">
        <w:rPr>
          <w:rFonts w:ascii="Times New Roman" w:hAnsi="Times New Roman"/>
          <w:color w:val="000000"/>
          <w:sz w:val="22"/>
        </w:rPr>
        <w:t>Показ не может сопровождаться рекламой 3-х сторон</w:t>
      </w:r>
      <w:r w:rsidR="00D85CBE">
        <w:rPr>
          <w:rFonts w:ascii="Times New Roman" w:hAnsi="Times New Roman"/>
          <w:color w:val="000000"/>
          <w:sz w:val="22"/>
        </w:rPr>
        <w:t xml:space="preserve">, если это явно не указано в Анкете и </w:t>
      </w:r>
      <w:r w:rsidR="003826F9">
        <w:rPr>
          <w:rFonts w:ascii="Times New Roman" w:hAnsi="Times New Roman"/>
          <w:color w:val="000000"/>
          <w:sz w:val="22"/>
        </w:rPr>
        <w:t>ниже:</w:t>
      </w:r>
    </w:p>
    <w:p w:rsidR="00581FCE" w:rsidRDefault="00581FCE" w:rsidP="00F7103B">
      <w:pPr>
        <w:textAlignment w:val="baseline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«</w:t>
      </w:r>
      <w:r w:rsidRPr="00581FCE">
        <w:rPr>
          <w:rFonts w:ascii="Times New Roman" w:hAnsi="Times New Roman"/>
          <w:color w:val="000000"/>
          <w:sz w:val="22"/>
          <w:highlight w:val="yellow"/>
        </w:rPr>
        <w:t>Реклама _________</w:t>
      </w:r>
      <w:r>
        <w:rPr>
          <w:rFonts w:ascii="Times New Roman" w:hAnsi="Times New Roman"/>
          <w:color w:val="000000"/>
          <w:sz w:val="22"/>
          <w:highlight w:val="yellow"/>
        </w:rPr>
        <w:t>(</w:t>
      </w:r>
      <w:r w:rsidRPr="00581FCE">
        <w:rPr>
          <w:rFonts w:ascii="Times New Roman" w:hAnsi="Times New Roman"/>
          <w:i/>
          <w:color w:val="000000"/>
          <w:sz w:val="22"/>
          <w:highlight w:val="yellow"/>
        </w:rPr>
        <w:t>компания, бренд</w:t>
      </w:r>
      <w:r>
        <w:rPr>
          <w:rFonts w:ascii="Times New Roman" w:hAnsi="Times New Roman"/>
          <w:color w:val="000000"/>
          <w:sz w:val="22"/>
          <w:highlight w:val="yellow"/>
        </w:rPr>
        <w:t>)</w:t>
      </w:r>
      <w:r w:rsidRPr="00581FCE">
        <w:rPr>
          <w:rFonts w:ascii="Times New Roman" w:hAnsi="Times New Roman"/>
          <w:color w:val="000000"/>
          <w:sz w:val="22"/>
          <w:highlight w:val="yellow"/>
        </w:rPr>
        <w:t>»</w:t>
      </w:r>
      <w:r w:rsidR="007E7A80" w:rsidRPr="00581FCE">
        <w:rPr>
          <w:rFonts w:ascii="Times New Roman" w:hAnsi="Times New Roman"/>
          <w:color w:val="000000"/>
          <w:sz w:val="22"/>
          <w:highlight w:val="yellow"/>
        </w:rPr>
        <w:t>.</w:t>
      </w:r>
    </w:p>
    <w:p w:rsidR="008135A9" w:rsidRDefault="008135A9" w:rsidP="00192D62">
      <w:pPr>
        <w:jc w:val="both"/>
        <w:textAlignment w:val="baseline"/>
        <w:rPr>
          <w:rFonts w:ascii="Times New Roman" w:hAnsi="Times New Roman"/>
          <w:color w:val="000000"/>
          <w:sz w:val="22"/>
        </w:rPr>
      </w:pPr>
      <w:r w:rsidRPr="007E7A80">
        <w:rPr>
          <w:rFonts w:ascii="Times New Roman" w:hAnsi="Times New Roman"/>
          <w:color w:val="000000"/>
          <w:sz w:val="22"/>
        </w:rPr>
        <w:t>Еще до подписания договора все планы проведения показа, связанные с рекламой, должны быть сообщены Лицензиару. </w:t>
      </w:r>
      <w:r w:rsidR="007E7A80" w:rsidRPr="007E7A80">
        <w:rPr>
          <w:rFonts w:ascii="Times New Roman" w:hAnsi="Times New Roman"/>
          <w:color w:val="000000"/>
          <w:sz w:val="22"/>
        </w:rPr>
        <w:t>Лицензиат </w:t>
      </w:r>
      <w:r w:rsidR="007E7A80" w:rsidRPr="007E7A80">
        <w:rPr>
          <w:rFonts w:ascii="Times New Roman" w:hAnsi="Times New Roman"/>
          <w:b/>
          <w:bCs/>
          <w:color w:val="000000"/>
          <w:sz w:val="22"/>
        </w:rPr>
        <w:t>не может использовать или разрешать использовать</w:t>
      </w:r>
      <w:r w:rsidR="007E7A80" w:rsidRPr="007E7A80">
        <w:rPr>
          <w:rFonts w:ascii="Times New Roman" w:hAnsi="Times New Roman"/>
          <w:color w:val="000000"/>
          <w:sz w:val="22"/>
        </w:rPr>
        <w:t> любые объекты авторских прав из Фильма, в т.ч. изображения персонажей Фильма, в каком-либо формате или способом (например, стаканы с напитками, ростовые костюмы, декорации) для рекламы мероприятия или спонсора события, при оформлении электронных или бумажных билетов, на приветственной доске на входе, в радио/теле-трансляциях, анонсирующих показы. Однако в формате согласованного Лицензиаром постера такие объекты мо</w:t>
      </w:r>
      <w:r w:rsidR="00192D62">
        <w:rPr>
          <w:rFonts w:ascii="Times New Roman" w:hAnsi="Times New Roman"/>
          <w:color w:val="000000"/>
          <w:sz w:val="22"/>
        </w:rPr>
        <w:t>гут быть и</w:t>
      </w:r>
      <w:r w:rsidR="007E7A80" w:rsidRPr="007E7A80">
        <w:rPr>
          <w:rFonts w:ascii="Times New Roman" w:hAnsi="Times New Roman"/>
          <w:color w:val="000000"/>
          <w:sz w:val="22"/>
        </w:rPr>
        <w:t>спользованы для анонсирования самого кинопоказа, в т.ч. на веб-сайте или в социальных сетях Лицензиата и информационных партнеров мероприятия, электронных СМИ, заставке на экране в</w:t>
      </w:r>
    </w:p>
    <w:p w:rsidR="007E7A80" w:rsidRPr="007E7A80" w:rsidRDefault="007E7A80" w:rsidP="00192D62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color w:val="000000"/>
          <w:sz w:val="22"/>
        </w:rPr>
        <w:t>день проведения кинопоказа, афишах и ролл-апах в </w:t>
      </w:r>
      <w:r w:rsidR="008135A9">
        <w:rPr>
          <w:rFonts w:ascii="Times New Roman" w:hAnsi="Times New Roman"/>
          <w:color w:val="000000"/>
          <w:sz w:val="22"/>
        </w:rPr>
        <w:t>ц</w:t>
      </w:r>
      <w:r w:rsidRPr="007E7A80">
        <w:rPr>
          <w:rFonts w:ascii="Times New Roman" w:hAnsi="Times New Roman"/>
          <w:color w:val="000000"/>
          <w:sz w:val="22"/>
        </w:rPr>
        <w:t>ентрах продаж Лицензиата.</w:t>
      </w:r>
    </w:p>
    <w:p w:rsidR="007E7A80" w:rsidRPr="007E7A80" w:rsidRDefault="007E7A80" w:rsidP="007E7A80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b/>
          <w:bCs/>
          <w:color w:val="000000"/>
          <w:sz w:val="22"/>
          <w:u w:val="single"/>
        </w:rPr>
        <w:t>Рекламные ролики</w:t>
      </w:r>
      <w:r w:rsidRPr="007E7A80">
        <w:rPr>
          <w:rFonts w:ascii="Times New Roman" w:hAnsi="Times New Roman"/>
          <w:sz w:val="22"/>
        </w:rPr>
        <w:t> </w:t>
      </w:r>
    </w:p>
    <w:p w:rsidR="007E7A80" w:rsidRPr="007E7A80" w:rsidRDefault="007E7A80" w:rsidP="007E7A80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color w:val="000000"/>
          <w:sz w:val="22"/>
        </w:rPr>
        <w:t>При условии разумного разрыва между рекламным роликом и фильмом, они могут быть показаны как в конце, так и в начале фильма. </w:t>
      </w:r>
      <w:r w:rsidRPr="007E7A80">
        <w:rPr>
          <w:rFonts w:ascii="Times New Roman" w:hAnsi="Times New Roman"/>
          <w:sz w:val="22"/>
        </w:rPr>
        <w:t> </w:t>
      </w:r>
    </w:p>
    <w:p w:rsidR="007E7A80" w:rsidRPr="007E7A80" w:rsidRDefault="007E7A80" w:rsidP="007E7A80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b/>
          <w:bCs/>
          <w:color w:val="000000"/>
          <w:sz w:val="22"/>
          <w:u w:val="single"/>
        </w:rPr>
        <w:t>Рекламные материалы фильма (РМФ)</w:t>
      </w:r>
      <w:r w:rsidRPr="007E7A80">
        <w:rPr>
          <w:rFonts w:ascii="Times New Roman" w:hAnsi="Times New Roman"/>
          <w:sz w:val="22"/>
        </w:rPr>
        <w:t> </w:t>
      </w:r>
    </w:p>
    <w:p w:rsidR="007E7A80" w:rsidRPr="007E7A80" w:rsidRDefault="007E7A80" w:rsidP="007E7A80">
      <w:pPr>
        <w:jc w:val="both"/>
        <w:textAlignment w:val="baseline"/>
        <w:rPr>
          <w:rFonts w:ascii="Segoe UI" w:hAnsi="Segoe UI" w:cs="Segoe UI"/>
          <w:sz w:val="14"/>
          <w:szCs w:val="14"/>
        </w:rPr>
      </w:pPr>
      <w:r w:rsidRPr="007E7A80">
        <w:rPr>
          <w:rFonts w:ascii="Times New Roman" w:hAnsi="Times New Roman"/>
          <w:color w:val="000000"/>
          <w:sz w:val="22"/>
        </w:rPr>
        <w:t>РМФ включают предоставленные постеры или постеры, изготовленные Лицензиатом и согласованные Лицензиаром, при этом они не могут быть ни коим образом изменены. На постере обычно уже имеется указание на правообладателей фильма (Beauty &amp; The Beast © 2017 Disney Enterprises. Inc. All Rights Reserved). Если нет, то добавьте такое указание (copyright line) под графикой.  </w:t>
      </w:r>
      <w:r w:rsidRPr="007E7A80">
        <w:rPr>
          <w:rFonts w:ascii="Times New Roman" w:hAnsi="Times New Roman"/>
          <w:sz w:val="22"/>
        </w:rPr>
        <w:t> </w:t>
      </w:r>
    </w:p>
    <w:p w:rsidR="003E60CD" w:rsidRDefault="003E60CD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02009" w:rsidRDefault="00B02009">
      <w:pPr>
        <w:ind w:right="159" w:firstLine="709"/>
        <w:jc w:val="both"/>
        <w:rPr>
          <w:rStyle w:val="eop"/>
          <w:sz w:val="22"/>
          <w:szCs w:val="22"/>
          <w:shd w:val="clear" w:color="auto" w:fill="FFFFFF"/>
        </w:rPr>
      </w:pPr>
      <w:r>
        <w:rPr>
          <w:rStyle w:val="normaltextrun"/>
          <w:sz w:val="22"/>
          <w:szCs w:val="22"/>
          <w:shd w:val="clear" w:color="auto" w:fill="FFFFFF"/>
        </w:rPr>
        <w:t>Лицензиат обязуется предоставить 2-3 фото, снятых с разных ракурсов во время первого Показа.</w:t>
      </w:r>
      <w:r>
        <w:rPr>
          <w:rStyle w:val="eop"/>
          <w:sz w:val="22"/>
          <w:szCs w:val="22"/>
          <w:shd w:val="clear" w:color="auto" w:fill="FFFFFF"/>
        </w:rPr>
        <w:t> </w:t>
      </w:r>
    </w:p>
    <w:p w:rsidR="00B02009" w:rsidRDefault="00B02009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Настоящее Приложение составлено в двух подлинных экземплярах, имеющих одинаковую юридическую силу.</w:t>
      </w:r>
    </w:p>
    <w:p w:rsidR="003E60CD" w:rsidRDefault="003E60CD">
      <w:pPr>
        <w:ind w:right="159" w:firstLine="709"/>
        <w:jc w:val="both"/>
        <w:rPr>
          <w:rFonts w:ascii="Times New Roman" w:hAnsi="Times New Roman"/>
          <w:sz w:val="22"/>
        </w:rPr>
      </w:pPr>
    </w:p>
    <w:p w:rsidR="003E60CD" w:rsidRDefault="003E60CD">
      <w:pPr>
        <w:ind w:right="159" w:firstLine="709"/>
        <w:jc w:val="both"/>
        <w:rPr>
          <w:rFonts w:ascii="Times New Roman" w:hAnsi="Times New Roman"/>
          <w:sz w:val="22"/>
        </w:rPr>
      </w:pPr>
    </w:p>
    <w:tbl>
      <w:tblPr>
        <w:tblW w:w="10206" w:type="dxa"/>
        <w:tblCellMar>
          <w:left w:w="107" w:type="dxa"/>
          <w:right w:w="107" w:type="dxa"/>
        </w:tblCellMar>
        <w:tblLook w:val="0000"/>
      </w:tblPr>
      <w:tblGrid>
        <w:gridCol w:w="5069"/>
        <w:gridCol w:w="5137"/>
      </w:tblGrid>
      <w:tr w:rsidR="003E60CD">
        <w:trPr>
          <w:cantSplit/>
        </w:trPr>
        <w:tc>
          <w:tcPr>
            <w:tcW w:w="5069" w:type="dxa"/>
            <w:shd w:val="clear" w:color="auto" w:fill="auto"/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Лицензиар: </w:t>
            </w: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«МедиаЭксперт»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доставки корреспонденции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141282 Московская область, г. Ивантеевка, </w:t>
            </w:r>
            <w:r w:rsidR="008135A9">
              <w:rPr>
                <w:rFonts w:ascii="Times New Roman" w:hAnsi="Times New Roman"/>
                <w:sz w:val="22"/>
                <w:szCs w:val="22"/>
              </w:rPr>
              <w:t>Центральный пр-д, 2а,  оф. 33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Козырев В.Е. ___________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auto"/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Лицензиат: </w:t>
            </w:r>
          </w:p>
          <w:p w:rsidR="003E60CD" w:rsidRPr="00120B1E" w:rsidRDefault="00C010C5" w:rsidP="00120B1E">
            <w:pPr>
              <w:rPr>
                <w:sz w:val="22"/>
                <w:szCs w:val="22"/>
              </w:rPr>
            </w:pPr>
            <w:r w:rsidRPr="00120B1E">
              <w:rPr>
                <w:rFonts w:ascii="Times New Roman" w:hAnsi="Times New Roman"/>
                <w:color w:val="000000"/>
                <w:sz w:val="22"/>
                <w:szCs w:val="22"/>
              </w:rPr>
              <w:t>${d_orgname}</w:t>
            </w:r>
          </w:p>
          <w:p w:rsidR="003E60CD" w:rsidRPr="00120B1E" w:rsidRDefault="00C010C5" w:rsidP="00120B1E">
            <w:pPr>
              <w:rPr>
                <w:sz w:val="22"/>
                <w:szCs w:val="22"/>
              </w:rPr>
            </w:pPr>
            <w:r w:rsidRPr="004A12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Адрес доставки корреспонденции:</w:t>
            </w:r>
            <w:r w:rsidRPr="00120B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${d_mail_address}</w:t>
            </w:r>
          </w:p>
          <w:p w:rsidR="003E60CD" w:rsidRDefault="003E60CD">
            <w:pPr>
              <w:rPr>
                <w:rFonts w:ascii="Times New Roman" w:hAnsi="Times New Roman"/>
                <w:color w:val="FF0000"/>
              </w:rPr>
            </w:pPr>
          </w:p>
          <w:p w:rsidR="003E60CD" w:rsidRDefault="003E60CD">
            <w:pPr>
              <w:rPr>
                <w:rFonts w:ascii="Times New Roman" w:hAnsi="Times New Roman"/>
              </w:rPr>
            </w:pPr>
          </w:p>
          <w:p w:rsidR="003E60CD" w:rsidRPr="00F61620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 w:rsidRPr="00F61620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3E60CD" w:rsidRDefault="003E60CD">
            <w:pPr>
              <w:rPr>
                <w:rFonts w:ascii="Times New Roman" w:hAnsi="Times New Roman"/>
              </w:rPr>
            </w:pPr>
          </w:p>
          <w:p w:rsidR="006B3EC7" w:rsidRDefault="006B3EC7">
            <w:pPr>
              <w:rPr>
                <w:rFonts w:ascii="Times New Roman" w:hAnsi="Times New Roman"/>
              </w:rPr>
            </w:pPr>
          </w:p>
          <w:p w:rsidR="003E60CD" w:rsidRDefault="00C0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3E60CD">
        <w:trPr>
          <w:cantSplit/>
        </w:trPr>
        <w:tc>
          <w:tcPr>
            <w:tcW w:w="5069" w:type="dxa"/>
            <w:shd w:val="clear" w:color="auto" w:fill="auto"/>
          </w:tcPr>
          <w:p w:rsidR="003E60CD" w:rsidRDefault="00C010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136" w:type="dxa"/>
            <w:shd w:val="clear" w:color="auto" w:fill="auto"/>
          </w:tcPr>
          <w:p w:rsidR="003E60CD" w:rsidRDefault="003E60CD">
            <w:pPr>
              <w:rPr>
                <w:rFonts w:ascii="Times New Roman" w:hAnsi="Times New Roman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E60CD" w:rsidRDefault="003E60CD"/>
    <w:p w:rsidR="003E60CD" w:rsidRDefault="003E60CD">
      <w:pPr>
        <w:sectPr w:rsidR="003E60CD" w:rsidSect="008135A9">
          <w:type w:val="continuous"/>
          <w:pgSz w:w="11906" w:h="16838"/>
          <w:pgMar w:top="851" w:right="850" w:bottom="900" w:left="1701" w:header="708" w:footer="0" w:gutter="0"/>
          <w:cols w:space="720"/>
          <w:formProt w:val="0"/>
          <w:docGrid w:linePitch="360" w:charSpace="-6145"/>
        </w:sectPr>
      </w:pPr>
    </w:p>
    <w:p w:rsidR="00C010C5" w:rsidRDefault="00C010C5"/>
    <w:sectPr w:rsidR="00C010C5" w:rsidSect="003E60CD">
      <w:type w:val="continuous"/>
      <w:pgSz w:w="11906" w:h="16838"/>
      <w:pgMar w:top="1134" w:right="850" w:bottom="900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EA1" w:rsidRDefault="00860EA1" w:rsidP="003E60CD">
      <w:r>
        <w:separator/>
      </w:r>
    </w:p>
  </w:endnote>
  <w:endnote w:type="continuationSeparator" w:id="1">
    <w:p w:rsidR="00860EA1" w:rsidRDefault="00860EA1" w:rsidP="003E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EA1" w:rsidRDefault="00860EA1" w:rsidP="003E60CD">
      <w:r>
        <w:separator/>
      </w:r>
    </w:p>
  </w:footnote>
  <w:footnote w:type="continuationSeparator" w:id="1">
    <w:p w:rsidR="00860EA1" w:rsidRDefault="00860EA1" w:rsidP="003E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CD" w:rsidRDefault="00C010C5">
    <w:pPr>
      <w:pStyle w:val="Header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стр. </w:t>
    </w:r>
    <w:r w:rsidR="00A4580C" w:rsidRPr="00A4580C">
      <w:rPr>
        <w:rFonts w:ascii="Times New Roman" w:hAnsi="Times New Roman"/>
        <w:sz w:val="16"/>
        <w:szCs w:val="16"/>
      </w:rPr>
      <w:fldChar w:fldCharType="begin"/>
    </w:r>
    <w:r>
      <w:instrText>PAGE</w:instrText>
    </w:r>
    <w:r w:rsidR="00A4580C">
      <w:fldChar w:fldCharType="separate"/>
    </w:r>
    <w:r w:rsidR="006B3EC7">
      <w:rPr>
        <w:noProof/>
      </w:rPr>
      <w:t>8</w:t>
    </w:r>
    <w:r w:rsidR="00A4580C">
      <w:fldChar w:fldCharType="end"/>
    </w:r>
    <w:r>
      <w:rPr>
        <w:rFonts w:ascii="Times New Roman" w:hAnsi="Times New Roman"/>
        <w:sz w:val="16"/>
        <w:szCs w:val="16"/>
      </w:rPr>
      <w:t xml:space="preserve"> из </w:t>
    </w:r>
    <w:r w:rsidR="00A4580C" w:rsidRPr="00A4580C">
      <w:rPr>
        <w:rFonts w:ascii="Times New Roman" w:hAnsi="Times New Roman"/>
        <w:sz w:val="16"/>
        <w:szCs w:val="16"/>
      </w:rPr>
      <w:fldChar w:fldCharType="begin"/>
    </w:r>
    <w:r>
      <w:instrText>NUMPAGES</w:instrText>
    </w:r>
    <w:r w:rsidR="00A4580C">
      <w:fldChar w:fldCharType="separate"/>
    </w:r>
    <w:r w:rsidR="006B3EC7">
      <w:rPr>
        <w:noProof/>
      </w:rPr>
      <w:t>8</w:t>
    </w:r>
    <w:r w:rsidR="00A4580C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CD"/>
    <w:rsid w:val="00091587"/>
    <w:rsid w:val="00120B1E"/>
    <w:rsid w:val="00192D62"/>
    <w:rsid w:val="001946A7"/>
    <w:rsid w:val="003826F9"/>
    <w:rsid w:val="003E60CD"/>
    <w:rsid w:val="004A1249"/>
    <w:rsid w:val="00581FCE"/>
    <w:rsid w:val="006B3EC7"/>
    <w:rsid w:val="007E7A80"/>
    <w:rsid w:val="008135A9"/>
    <w:rsid w:val="00860EA1"/>
    <w:rsid w:val="00A4580C"/>
    <w:rsid w:val="00B02009"/>
    <w:rsid w:val="00C010C5"/>
    <w:rsid w:val="00C73D0F"/>
    <w:rsid w:val="00D85CBE"/>
    <w:rsid w:val="00DF1417"/>
    <w:rsid w:val="00F61620"/>
    <w:rsid w:val="00F7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3"/>
    <w:rPr>
      <w:rFonts w:ascii="NTTimes/Cyrillic" w:hAnsi="NTTimes/Cyrillic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Heading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a7">
    <w:name w:val="Заголовок"/>
    <w:basedOn w:val="a"/>
    <w:next w:val="a8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3E60CD"/>
    <w:pPr>
      <w:spacing w:after="140" w:line="288" w:lineRule="auto"/>
    </w:pPr>
  </w:style>
  <w:style w:type="paragraph" w:styleId="a9">
    <w:name w:val="List"/>
    <w:basedOn w:val="a8"/>
    <w:rsid w:val="003E60CD"/>
    <w:rPr>
      <w:rFonts w:cs="FreeSans"/>
    </w:rPr>
  </w:style>
  <w:style w:type="paragraph" w:customStyle="1" w:styleId="Caption">
    <w:name w:val="Caption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b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Header">
    <w:name w:val="Header"/>
    <w:basedOn w:val="a"/>
    <w:rsid w:val="00D00E73"/>
    <w:pPr>
      <w:tabs>
        <w:tab w:val="center" w:pos="4677"/>
        <w:tab w:val="right" w:pos="9355"/>
      </w:tabs>
    </w:pPr>
  </w:style>
  <w:style w:type="paragraph" w:styleId="ac">
    <w:name w:val="annotation text"/>
    <w:basedOn w:val="a"/>
    <w:qFormat/>
    <w:rsid w:val="00D00E73"/>
    <w:rPr>
      <w:sz w:val="20"/>
    </w:rPr>
  </w:style>
  <w:style w:type="paragraph" w:customStyle="1" w:styleId="Footer">
    <w:name w:val="Footer"/>
    <w:basedOn w:val="a"/>
    <w:rsid w:val="00D00E73"/>
    <w:pPr>
      <w:tabs>
        <w:tab w:val="center" w:pos="4844"/>
        <w:tab w:val="right" w:pos="9689"/>
      </w:tabs>
    </w:pPr>
  </w:style>
  <w:style w:type="paragraph" w:styleId="ad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e">
    <w:name w:val="annotation subject"/>
    <w:basedOn w:val="ac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f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1">
    <w:name w:val="Table Grid"/>
    <w:basedOn w:val="a1"/>
    <w:rsid w:val="00CE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19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sfilm.info/izmenenija-v-date-film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rusfilm.info/izmenenija-v-date-film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zyrev@rusfil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8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MExpert</dc:creator>
  <dc:description/>
  <cp:lastModifiedBy>papa</cp:lastModifiedBy>
  <cp:revision>64</cp:revision>
  <dcterms:created xsi:type="dcterms:W3CDTF">2018-04-23T11:50:00Z</dcterms:created>
  <dcterms:modified xsi:type="dcterms:W3CDTF">2020-05-31T15:09:00Z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